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44893ba83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fe361f1a708c463b"/>
      <w:footerReference xmlns:r="http://schemas.openxmlformats.org/officeDocument/2006/relationships" w:type="default" r:id="R07cd6b1441cc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61f1a708c463b" /><Relationship Type="http://schemas.openxmlformats.org/officeDocument/2006/relationships/footer" Target="/word/footer1.xml" Id="R07cd6b1441cc44d7" /></Relationships>
</file>