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e99221bc04d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GAVIOTA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GAVIOTA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3c9673afda4a2f"/>
      <w:footerReference xmlns:r="http://schemas.openxmlformats.org/officeDocument/2006/relationships" w:type="default" r:id="R41362fa967fa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GAVIOTA AS   ·   Org.nr 990 515 611   ·   c/o Are Prytz Berset, Borgundvegen 223A   ·   6008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GAVIOTA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c9673afda4a2f" /><Relationship Type="http://schemas.openxmlformats.org/officeDocument/2006/relationships/footer" Target="/word/footer1.xml" Id="R41362fa967fa4550" /></Relationships>
</file>