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c63a497fb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BÅNDTVANG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BÅNDTVANG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2a51df903f4e11"/>
      <w:footerReference xmlns:r="http://schemas.openxmlformats.org/officeDocument/2006/relationships" w:type="default" r:id="R6cab98e3a9da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a51df903f4e11" /><Relationship Type="http://schemas.openxmlformats.org/officeDocument/2006/relationships/footer" Target="/word/footer1.xml" Id="R6cab98e3a9da4a2d" /></Relationships>
</file>