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bc86fe24f42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BÅNDTVANG AS</w:t>
      </w:r>
    </w:p>
    <w:sectPr>
      <w:headerReference xmlns:r="http://schemas.openxmlformats.org/officeDocument/2006/relationships" w:type="default" r:id="Rf9129c457611460a"/>
      <w:footerReference xmlns:r="http://schemas.openxmlformats.org/officeDocument/2006/relationships" w:type="default" r:id="Rf9271acf309a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BÅNDTVANG AS   ·   Org.nr 990 564 280   ·   v/ Einar F. Hansen, Bygdøy allé 2   ·   0257 OSLO   ·   Tlf. 22 12 10 66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BÅNDTVANG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29c457611460a" /><Relationship Type="http://schemas.openxmlformats.org/officeDocument/2006/relationships/footer" Target="/word/footer1.xml" Id="Rf9271acf309a455e" /></Relationships>
</file>