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45c3e8681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JORDBAKKE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JORDBAKKE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e4726e43be4adc"/>
      <w:footerReference xmlns:r="http://schemas.openxmlformats.org/officeDocument/2006/relationships" w:type="default" r:id="Rf1fd02dc22e9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JORDBAKKE HOLDING AS   ·   Org.nr 990 610 827   ·   c/o Steinar Jordbakke, Geiterygglia 36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JORDBAKKE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4726e43be4adc" /><Relationship Type="http://schemas.openxmlformats.org/officeDocument/2006/relationships/footer" Target="/word/footer1.xml" Id="Rf1fd02dc22e9447b" /></Relationships>
</file>