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36ebd60af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EINAR F. 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f48e71ff56c44f0e"/>
      <w:footerReference xmlns:r="http://schemas.openxmlformats.org/officeDocument/2006/relationships" w:type="default" r:id="Ra6efe1cec78f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e71ff56c44f0e" /><Relationship Type="http://schemas.openxmlformats.org/officeDocument/2006/relationships/footer" Target="/word/footer1.xml" Id="Ra6efe1cec78f4561" /></Relationships>
</file>