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b025c345a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KIKAMO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KIKAMO AS</w:t>
      </w:r>
    </w:p>
    <w:sectPr>
      <w:headerReference xmlns:r="http://schemas.openxmlformats.org/officeDocument/2006/relationships" w:type="default" r:id="Rc92d6786047f41b5"/>
      <w:footerReference xmlns:r="http://schemas.openxmlformats.org/officeDocument/2006/relationships" w:type="default" r:id="Rf9663e35581f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KIKAMO AS   ·   Org.nr 990 692 939   ·   Vollsveien 164   ·   1359 EIKSMARKA   ·   roar.hoel@rh-finans.com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d6786047f41b5" /><Relationship Type="http://schemas.openxmlformats.org/officeDocument/2006/relationships/footer" Target="/word/footer1.xml" Id="Rf9663e35581f4cc9" /></Relationships>
</file>