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eb4c28d7a47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 AS</w:t>
      </w:r>
    </w:p>
    <w:sectPr>
      <w:headerReference xmlns:r="http://schemas.openxmlformats.org/officeDocument/2006/relationships" w:type="default" r:id="Rc192b248ed1f4758"/>
      <w:footerReference xmlns:r="http://schemas.openxmlformats.org/officeDocument/2006/relationships" w:type="default" r:id="Redcf1ecd9e42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AS   ·   Org.nr 990 809 437   ·   Askeveien 6   ·   4314 SANDNES   ·   Tlf. 51 67 87 07   ·   vic_norge@yahoo.no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2b248ed1f4758" /><Relationship Type="http://schemas.openxmlformats.org/officeDocument/2006/relationships/footer" Target="/word/footer1.xml" Id="Redcf1ecd9e424f5a" /></Relationships>
</file>