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279b6921c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4d863bc30319413c"/>
      <w:footerReference xmlns:r="http://schemas.openxmlformats.org/officeDocument/2006/relationships" w:type="default" r:id="R929e75874fce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63bc30319413c" /><Relationship Type="http://schemas.openxmlformats.org/officeDocument/2006/relationships/footer" Target="/word/footer1.xml" Id="R929e75874fce4c36" /></Relationships>
</file>