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ee1f22f1d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HOLDING AS</w:t>
      </w:r>
    </w:p>
    <w:sectPr>
      <w:headerReference xmlns:r="http://schemas.openxmlformats.org/officeDocument/2006/relationships" w:type="default" r:id="Rdb7be89a3da14f91"/>
      <w:footerReference xmlns:r="http://schemas.openxmlformats.org/officeDocument/2006/relationships" w:type="default" r:id="Rd2dc47c43f42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HOLDING AS   ·   Org.nr 990 826 161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be89a3da14f91" /><Relationship Type="http://schemas.openxmlformats.org/officeDocument/2006/relationships/footer" Target="/word/footer1.xml" Id="Rd2dc47c43f424da7" /></Relationships>
</file>