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63d435015a43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MONTEBELLO VINSELSKAP OG INVEST AS</w:t>
      </w:r>
    </w:p>
    <w:sectPr>
      <w:headerReference xmlns:r="http://schemas.openxmlformats.org/officeDocument/2006/relationships" w:type="default" r:id="Rd3c934f789d14e86"/>
      <w:footerReference xmlns:r="http://schemas.openxmlformats.org/officeDocument/2006/relationships" w:type="default" r:id="R4de5e684675242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MONTEBELLO VINSELSKAP OG INVEST AS   ·   Org.nr 990 908 958   ·   c/o Adv.firmaet SGB Storløkken AS, Parkveien 53B   ·   0256 OSLO   ·   seg@sitma.no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MONTEBELLO VINSELSKAP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c934f789d14e86" /><Relationship Type="http://schemas.openxmlformats.org/officeDocument/2006/relationships/footer" Target="/word/footer1.xml" Id="R4de5e684675242b3" /></Relationships>
</file>