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1c4227bfcf4d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Forsand,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TH-KAPITAL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TH-KAPITAL AS</w:t>
      </w:r>
    </w:p>
    <w:sectPr>
      <w:headerReference xmlns:r="http://schemas.openxmlformats.org/officeDocument/2006/relationships" w:type="default" r:id="R350a1f4c28e84391"/>
      <w:footerReference xmlns:r="http://schemas.openxmlformats.org/officeDocument/2006/relationships" w:type="default" r:id="R9cb40368a881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0a1f4c28e84391" /><Relationship Type="http://schemas.openxmlformats.org/officeDocument/2006/relationships/footer" Target="/word/footer1.xml" Id="R9cb40368a8814e36" /></Relationships>
</file>