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26842ce3c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a65cb4900430b"/>
      <w:footerReference xmlns:r="http://schemas.openxmlformats.org/officeDocument/2006/relationships" w:type="default" r:id="Rf73da25788fd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a65cb4900430b" /><Relationship Type="http://schemas.openxmlformats.org/officeDocument/2006/relationships/footer" Target="/word/footer1.xml" Id="Rf73da25788fd4334" /></Relationships>
</file>