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b45dde501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11132a66fb7243f3"/>
      <w:footerReference xmlns:r="http://schemas.openxmlformats.org/officeDocument/2006/relationships" w:type="default" r:id="Redfaed5fa609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32a66fb7243f3" /><Relationship Type="http://schemas.openxmlformats.org/officeDocument/2006/relationships/footer" Target="/word/footer1.xml" Id="Redfaed5fa6094f51" /></Relationships>
</file>