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b134e4826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5fa426e5b4e0c"/>
      <w:footerReference xmlns:r="http://schemas.openxmlformats.org/officeDocument/2006/relationships" w:type="default" r:id="R1a6c2d2e1810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KOMMUNE   ·   Org.nr 991 891 919   ·   Kaibakken 2   ·   6509 KRISTIANSUND N   ·   Tlf. 71 57 40 00   ·   postmottak@kristiansund.kommune.no   ·   www.kristiansund.kommune.no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5fa426e5b4e0c" /><Relationship Type="http://schemas.openxmlformats.org/officeDocument/2006/relationships/footer" Target="/word/footer1.xml" Id="R1a6c2d2e18104f1d" /></Relationships>
</file>