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bba30e968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be69b8af7a4248e9"/>
      <w:footerReference xmlns:r="http://schemas.openxmlformats.org/officeDocument/2006/relationships" w:type="default" r:id="Rc4311dafbb47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9b8af7a4248e9" /><Relationship Type="http://schemas.openxmlformats.org/officeDocument/2006/relationships/footer" Target="/word/footer1.xml" Id="Rc4311dafbb47435b" /></Relationships>
</file>