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828b7ebb6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1d82a30fb7f840df"/>
      <w:footerReference xmlns:r="http://schemas.openxmlformats.org/officeDocument/2006/relationships" w:type="default" r:id="Rdf5de0c05a17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2a30fb7f840df" /><Relationship Type="http://schemas.openxmlformats.org/officeDocument/2006/relationships/footer" Target="/word/footer1.xml" Id="Rdf5de0c05a174d4d" /></Relationships>
</file>