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497554fee44f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JOF INVEST AS</w:t>
      </w:r>
    </w:p>
    <w:sectPr>
      <w:headerReference xmlns:r="http://schemas.openxmlformats.org/officeDocument/2006/relationships" w:type="default" r:id="Rcb12180ec57846f5"/>
      <w:footerReference xmlns:r="http://schemas.openxmlformats.org/officeDocument/2006/relationships" w:type="default" r:id="R0f3d5c6344cd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JOF INVEST AS   ·   Org.nr 992 108 193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12180ec57846f5" /><Relationship Type="http://schemas.openxmlformats.org/officeDocument/2006/relationships/footer" Target="/word/footer1.xml" Id="R0f3d5c6344cd4e35" /></Relationships>
</file>