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e325cca91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a8b22b90711f435c"/>
      <w:footerReference xmlns:r="http://schemas.openxmlformats.org/officeDocument/2006/relationships" w:type="default" r:id="Rac93e16e77e6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2b90711f435c" /><Relationship Type="http://schemas.openxmlformats.org/officeDocument/2006/relationships/footer" Target="/word/footer1.xml" Id="Rac93e16e77e643f6" /></Relationships>
</file>