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d7a1e3ec644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55030622a44cd"/>
      <w:footerReference xmlns:r="http://schemas.openxmlformats.org/officeDocument/2006/relationships" w:type="default" r:id="Ra8a2fc5ff910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CENIMA AS   ·   Org.nr 992 232 382   ·   c/o Robert Bjærum, Linstows gate 4C   ·   0166 OSLO   ·   robert.bjarum@gmail.com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55030622a44cd" /><Relationship Type="http://schemas.openxmlformats.org/officeDocument/2006/relationships/footer" Target="/word/footer1.xml" Id="Ra8a2fc5ff9104068" /></Relationships>
</file>