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fb47cfa96741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 NINO AS</w:t>
      </w:r>
    </w:p>
    <w:sectPr>
      <w:headerReference xmlns:r="http://schemas.openxmlformats.org/officeDocument/2006/relationships" w:type="default" r:id="R55d386d74c1e4ac9"/>
      <w:footerReference xmlns:r="http://schemas.openxmlformats.org/officeDocument/2006/relationships" w:type="default" r:id="Rd1049f701f6048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NINO AS   ·   Org.nr 992 562 382   ·   Fjellsvegen 72   ·   4103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NINO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d386d74c1e4ac9" /><Relationship Type="http://schemas.openxmlformats.org/officeDocument/2006/relationships/footer" Target="/word/footer1.xml" Id="Rd1049f701f604899" /></Relationships>
</file>