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cc1ac4912f4a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POLARIS MEDIA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POLARIS MEDIA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1b2756d5e040ad"/>
      <w:footerReference xmlns:r="http://schemas.openxmlformats.org/officeDocument/2006/relationships" w:type="default" r:id="R147b88f0d5f942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POLARIS MEDIA ASA   ·   Org.nr 992 614 145   ·   Ferjemannsveien 10   ·   7042 TRONDHEIM   ·   Tlf. 46 40 72 00   ·   firmapost@polarismedia.no   ·   www.polarismedia.no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POLARIS MEDIA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1b2756d5e040ad" /><Relationship Type="http://schemas.openxmlformats.org/officeDocument/2006/relationships/footer" Target="/word/footer1.xml" Id="R147b88f0d5f9424b" /></Relationships>
</file>