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b583b4ae5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SANDANGER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SANDANGER INVESTERING AS</w:t>
      </w:r>
    </w:p>
    <w:sectPr>
      <w:headerReference xmlns:r="http://schemas.openxmlformats.org/officeDocument/2006/relationships" w:type="default" r:id="R56232ba0c0c04fd0"/>
      <w:footerReference xmlns:r="http://schemas.openxmlformats.org/officeDocument/2006/relationships" w:type="default" r:id="R5f43dd6ee1d2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SANDANGER INVESTERING AS   ·   Org.nr 992 756 586   ·   Inger Bang Lunds vei 4   ·   5059 BERGEN   ·   hs@sandco.no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SANDANGER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32ba0c0c04fd0" /><Relationship Type="http://schemas.openxmlformats.org/officeDocument/2006/relationships/footer" Target="/word/footer1.xml" Id="R5f43dd6ee1d24ee9" /></Relationships>
</file>