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4e3d672cd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SB1 MARKETS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ee32809fe7b44f1e"/>
      <w:footerReference xmlns:r="http://schemas.openxmlformats.org/officeDocument/2006/relationships" w:type="default" r:id="Rfac8bd4147f6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2809fe7b44f1e" /><Relationship Type="http://schemas.openxmlformats.org/officeDocument/2006/relationships/footer" Target="/word/footer1.xml" Id="Rfac8bd4147f646bf" /></Relationships>
</file>