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12e8147f634e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NORDNES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NORDNES REGNSKAP AS</w:t>
      </w:r>
    </w:p>
    <w:sectPr>
      <w:headerReference xmlns:r="http://schemas.openxmlformats.org/officeDocument/2006/relationships" w:type="default" r:id="R83df19d055734df8"/>
      <w:footerReference xmlns:r="http://schemas.openxmlformats.org/officeDocument/2006/relationships" w:type="default" r:id="Rb93002454b8443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NORDNES REGNSKAP AS   ·   Org.nr 993 082 732   ·   Kanalveien 11   ·   5068 BERGEN   ·   eli@nordnesregnskap.no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NORDNES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df19d055734df8" /><Relationship Type="http://schemas.openxmlformats.org/officeDocument/2006/relationships/footer" Target="/word/footer1.xml" Id="Rb93002454b8443ce" /></Relationships>
</file>