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a5865ee90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SØRBAKKEN AS</w:t>
      </w:r>
    </w:p>
    <w:sectPr>
      <w:headerReference xmlns:r="http://schemas.openxmlformats.org/officeDocument/2006/relationships" w:type="default" r:id="Rc02b25d1bb174303"/>
      <w:footerReference xmlns:r="http://schemas.openxmlformats.org/officeDocument/2006/relationships" w:type="default" r:id="Rbbb37b58229a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SØRBAKKEN AS   ·   Org.nr 993 129 208   ·   7288 SOKNEDAL   ·   Tlf. 72 43 31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b25d1bb174303" /><Relationship Type="http://schemas.openxmlformats.org/officeDocument/2006/relationships/footer" Target="/word/footer1.xml" Id="Rbbb37b58229a45c1" /></Relationships>
</file>