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aa2aceb48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Skage I Namdalen,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VATTAN INVEST AS</w:t>
      </w:r>
    </w:p>
    <w:sectPr>
      <w:headerReference xmlns:r="http://schemas.openxmlformats.org/officeDocument/2006/relationships" w:type="default" r:id="R330a9d6d6f2b4865"/>
      <w:footerReference xmlns:r="http://schemas.openxmlformats.org/officeDocument/2006/relationships" w:type="default" r:id="R360057b7ab2a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VATTAN INVEST AS   ·   Org.nr 993 134 082   ·   c/o Arne Marius Fiskum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VATTAN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a9d6d6f2b4865" /><Relationship Type="http://schemas.openxmlformats.org/officeDocument/2006/relationships/footer" Target="/word/footer1.xml" Id="R360057b7ab2a4dc3" /></Relationships>
</file>