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2582eda18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LANCELOT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10eefbc270e94130"/>
      <w:footerReference xmlns:r="http://schemas.openxmlformats.org/officeDocument/2006/relationships" w:type="default" r:id="R981eabe89509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efbc270e94130" /><Relationship Type="http://schemas.openxmlformats.org/officeDocument/2006/relationships/footer" Target="/word/footer1.xml" Id="R981eabe895094897" /></Relationships>
</file>