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4d72380f1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HAGBARTH SCHJØTT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164e8ad849e94c15"/>
      <w:footerReference xmlns:r="http://schemas.openxmlformats.org/officeDocument/2006/relationships" w:type="default" r:id="Rd118b39dcb4c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e8ad849e94c15" /><Relationship Type="http://schemas.openxmlformats.org/officeDocument/2006/relationships/footer" Target="/word/footer1.xml" Id="Rd118b39dcb4c4a21" /></Relationships>
</file>