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0415e7c6a244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Folldal,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FOLLDAL ARBEIDERPARTI</w:t>
      </w:r>
    </w:p>
    <w:sectPr>
      <w:headerReference xmlns:r="http://schemas.openxmlformats.org/officeDocument/2006/relationships" w:type="default" r:id="Re16bcf2ea2ed47cf"/>
      <w:footerReference xmlns:r="http://schemas.openxmlformats.org/officeDocument/2006/relationships" w:type="default" r:id="Re94d1a4dab6f46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FOLLDAL ARBEIDERPARTI   ·   Org.nr 993 349 984   ·   c/o EvaTørhaug, Garbergåsen 11   ·   2580 FOLLDAL   ·   evatoer@online.no   ·   www.folldal.arbeiderpartiet.no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FOLLDAL ARBEIDERPARTI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6bcf2ea2ed47cf" /><Relationship Type="http://schemas.openxmlformats.org/officeDocument/2006/relationships/footer" Target="/word/footer1.xml" Id="Re94d1a4dab6f4625" /></Relationships>
</file>