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5bf15f41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 HOLDING AS</w:t>
      </w:r>
    </w:p>
    <w:sectPr>
      <w:headerReference xmlns:r="http://schemas.openxmlformats.org/officeDocument/2006/relationships" w:type="default" r:id="R3658434fbd604496"/>
      <w:footerReference xmlns:r="http://schemas.openxmlformats.org/officeDocument/2006/relationships" w:type="default" r:id="Rfa69e55d9a49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 HOLDING AS   ·   Org.nr 993 374 466   ·   Berjåsen 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8434fbd604496" /><Relationship Type="http://schemas.openxmlformats.org/officeDocument/2006/relationships/footer" Target="/word/footer1.xml" Id="Rfa69e55d9a494eb0" /></Relationships>
</file>