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c651bf455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BROTHERS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BROTHERS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bbb74cd7b44c6"/>
      <w:footerReference xmlns:r="http://schemas.openxmlformats.org/officeDocument/2006/relationships" w:type="default" r:id="R3cb7aeebc2b9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bbb74cd7b44c6" /><Relationship Type="http://schemas.openxmlformats.org/officeDocument/2006/relationships/footer" Target="/word/footer1.xml" Id="R3cb7aeebc2b94b98" /></Relationships>
</file>