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ba0ab71852434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BULL BROTHERS HOLDING AS</w:t>
      </w:r>
    </w:p>
    <w:sectPr>
      <w:headerReference xmlns:r="http://schemas.openxmlformats.org/officeDocument/2006/relationships" w:type="default" r:id="R54c16136b6c44bf7"/>
      <w:footerReference xmlns:r="http://schemas.openxmlformats.org/officeDocument/2006/relationships" w:type="default" r:id="R841d2e368b8a43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BULL BROTHERS HOLDING AS   ·   Org.nr 993 377 791   ·   c/o Rishaug, Ekebergveien 254D   ·   1166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BULL BROTHERS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c16136b6c44bf7" /><Relationship Type="http://schemas.openxmlformats.org/officeDocument/2006/relationships/footer" Target="/word/footer1.xml" Id="R841d2e368b8a43ab" /></Relationships>
</file>