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d8e085ef8249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METRO TRAFIKKSKOLE GRORUDDALEN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METRO TRAFIKKSKOLE GRORUDDALEN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c4d46ca9e6543d0"/>
      <w:footerReference xmlns:r="http://schemas.openxmlformats.org/officeDocument/2006/relationships" w:type="default" r:id="R04183750346e44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METRO TRAFIKKSKOLE GRORUDDALEN AS   ·   Org.nr 993 419 176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METRO TRAFIKKSKOLE GRORUDDALEN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4d46ca9e6543d0" /><Relationship Type="http://schemas.openxmlformats.org/officeDocument/2006/relationships/footer" Target="/word/footer1.xml" Id="R04183750346e441c" /></Relationships>
</file>