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227668680f0410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METRO TRAFIKKSKOLE GRORUDDALEN AS</w:t>
      </w:r>
    </w:p>
    <w:sectPr>
      <w:headerReference xmlns:r="http://schemas.openxmlformats.org/officeDocument/2006/relationships" w:type="default" r:id="Rbb8bbddd26d94438"/>
      <w:footerReference xmlns:r="http://schemas.openxmlformats.org/officeDocument/2006/relationships" w:type="default" r:id="Reddd64ffe30343c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METRO TRAFIKKSKOLE GRORUDDALEN AS   ·   Org.nr 993 419 176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METRO TRAFIKKSKOLE GRORUDDALEN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b8bbddd26d94438" /><Relationship Type="http://schemas.openxmlformats.org/officeDocument/2006/relationships/footer" Target="/word/footer1.xml" Id="Reddd64ffe30343cd" /></Relationships>
</file>