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502ba0507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1acfa855357a40b9"/>
      <w:footerReference xmlns:r="http://schemas.openxmlformats.org/officeDocument/2006/relationships" w:type="default" r:id="R7fc60f62c954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fa855357a40b9" /><Relationship Type="http://schemas.openxmlformats.org/officeDocument/2006/relationships/footer" Target="/word/footer1.xml" Id="R7fc60f62c9544ae0" /></Relationships>
</file>