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307dd88f5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FASTPRIS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17aab87f8bdc43ac"/>
      <w:footerReference xmlns:r="http://schemas.openxmlformats.org/officeDocument/2006/relationships" w:type="default" r:id="R5267511c0049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ab87f8bdc43ac" /><Relationship Type="http://schemas.openxmlformats.org/officeDocument/2006/relationships/footer" Target="/word/footer1.xml" Id="R5267511c004946c6" /></Relationships>
</file>