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6a558b2834a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MORGANA HOLDING AS, org.nr 993 590 673,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0e7c351cc2384335"/>
      <w:footerReference xmlns:r="http://schemas.openxmlformats.org/officeDocument/2006/relationships" w:type="default" r:id="Rebc0cfc14e61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c351cc2384335" /><Relationship Type="http://schemas.openxmlformats.org/officeDocument/2006/relationships/footer" Target="/word/footer1.xml" Id="Rebc0cfc14e6144c6" /></Relationships>
</file>