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20dd72e384e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BN GRUPPEN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BN GRUPPEN AS</w:t>
      </w:r>
    </w:p>
    <w:sectPr>
      <w:headerReference xmlns:r="http://schemas.openxmlformats.org/officeDocument/2006/relationships" w:type="default" r:id="R52dea3904f5d4de5"/>
      <w:footerReference xmlns:r="http://schemas.openxmlformats.org/officeDocument/2006/relationships" w:type="default" r:id="R947c4e694b53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GRUPPEN AS   ·   Org.nr 993 757 055   ·   Solheimsgata 18   ·   2000 LILLESTRØM   ·   post@bngruppen.no   ·   www.bngruppen.no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dea3904f5d4de5" /><Relationship Type="http://schemas.openxmlformats.org/officeDocument/2006/relationships/footer" Target="/word/footer1.xml" Id="R947c4e694b534a97" /></Relationships>
</file>