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bbc30e2b6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08b5a7fe594e31"/>
      <w:footerReference xmlns:r="http://schemas.openxmlformats.org/officeDocument/2006/relationships" w:type="default" r:id="R69eae367e260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 AS   ·   Org.nr 993 765 236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8b5a7fe594e31" /><Relationship Type="http://schemas.openxmlformats.org/officeDocument/2006/relationships/footer" Target="/word/footer1.xml" Id="R69eae367e2604b26" /></Relationships>
</file>