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9e706bfba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ee2ade9ef4892"/>
      <w:footerReference xmlns:r="http://schemas.openxmlformats.org/officeDocument/2006/relationships" w:type="default" r:id="Red012adbedde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NURKEN AS   ·   Org.nr 994 060 686   ·   Oterlia 12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ee2ade9ef4892" /><Relationship Type="http://schemas.openxmlformats.org/officeDocument/2006/relationships/footer" Target="/word/footer1.xml" Id="Red012adbedde4ac3" /></Relationships>
</file>