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9c70964d0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JBT AS</w:t>
      </w:r>
    </w:p>
    <w:sectPr>
      <w:headerReference xmlns:r="http://schemas.openxmlformats.org/officeDocument/2006/relationships" w:type="default" r:id="Rae3c62f1cf3f44ab"/>
      <w:footerReference xmlns:r="http://schemas.openxmlformats.org/officeDocument/2006/relationships" w:type="default" r:id="Raab4a3a77b4f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c62f1cf3f44ab" /><Relationship Type="http://schemas.openxmlformats.org/officeDocument/2006/relationships/footer" Target="/word/footer1.xml" Id="Raab4a3a77b4f4f82" /></Relationships>
</file>