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6cd0321df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PROSPERON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525f2f4da4c84c26"/>
      <w:footerReference xmlns:r="http://schemas.openxmlformats.org/officeDocument/2006/relationships" w:type="default" r:id="Rad42ee158f71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f2f4da4c84c26" /><Relationship Type="http://schemas.openxmlformats.org/officeDocument/2006/relationships/footer" Target="/word/footer1.xml" Id="Rad42ee158f7144b3" /></Relationships>
</file>