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461d3b7a264b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FRU LYKKE AS</w:t>
      </w:r>
    </w:p>
    <w:sectPr>
      <w:headerReference xmlns:r="http://schemas.openxmlformats.org/officeDocument/2006/relationships" w:type="default" r:id="R7d806b1eeea648cd"/>
      <w:footerReference xmlns:r="http://schemas.openxmlformats.org/officeDocument/2006/relationships" w:type="default" r:id="Rc289112ce7a441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FRU LYKKE AS   ·   Org.nr 994 454 536   ·   Hestehagen 13   ·   6421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FRU LYKKE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806b1eeea648cd" /><Relationship Type="http://schemas.openxmlformats.org/officeDocument/2006/relationships/footer" Target="/word/footer1.xml" Id="Rc289112ce7a44120" /></Relationships>
</file>