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ae499f29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TRIPPEL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778accdf3b34491"/>
      <w:footerReference xmlns:r="http://schemas.openxmlformats.org/officeDocument/2006/relationships" w:type="default" r:id="Rd067f10e765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8accdf3b34491" /><Relationship Type="http://schemas.openxmlformats.org/officeDocument/2006/relationships/footer" Target="/word/footer1.xml" Id="Rd067f10e765b47a0" /></Relationships>
</file>