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df428011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0b5aaded7477c"/>
      <w:footerReference xmlns:r="http://schemas.openxmlformats.org/officeDocument/2006/relationships" w:type="default" r:id="Ra771c4f85ad5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b5aaded7477c" /><Relationship Type="http://schemas.openxmlformats.org/officeDocument/2006/relationships/footer" Target="/word/footer1.xml" Id="Ra771c4f85ad54d7c" /></Relationships>
</file>