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e2a7959aa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3a28deac5adb4510"/>
      <w:footerReference xmlns:r="http://schemas.openxmlformats.org/officeDocument/2006/relationships" w:type="default" r:id="R2680aa9c6edf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8deac5adb4510" /><Relationship Type="http://schemas.openxmlformats.org/officeDocument/2006/relationships/footer" Target="/word/footer1.xml" Id="R2680aa9c6edf401a" /></Relationships>
</file>