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c0d3a4b01b4a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EMINENTIA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EMINENTIA REGNSKAP AS</w:t>
      </w:r>
    </w:p>
    <w:sectPr>
      <w:headerReference xmlns:r="http://schemas.openxmlformats.org/officeDocument/2006/relationships" w:type="default" r:id="R1d27bd2d5d6e4dc0"/>
      <w:footerReference xmlns:r="http://schemas.openxmlformats.org/officeDocument/2006/relationships" w:type="default" r:id="R47fc91dc647841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EMINENTIA REGNSKAP AS   ·   Org.nr 995 453 355   ·   Grundingen 6   ·   0250 OSLO   ·   Tlf. 22 83 38 58   ·   rolf@eminentia.no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EMINENTIA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27bd2d5d6e4dc0" /><Relationship Type="http://schemas.openxmlformats.org/officeDocument/2006/relationships/footer" Target="/word/footer1.xml" Id="R47fc91dc6478414c" /></Relationships>
</file>