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016eee607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ZEE PLOEG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d83db9b5ab744977"/>
      <w:footerReference xmlns:r="http://schemas.openxmlformats.org/officeDocument/2006/relationships" w:type="default" r:id="Ra2ca118bce31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db9b5ab744977" /><Relationship Type="http://schemas.openxmlformats.org/officeDocument/2006/relationships/footer" Target="/word/footer1.xml" Id="Ra2ca118bce314197" /></Relationships>
</file>