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f1c4efc56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EAM21 AS</w:t>
      </w:r>
    </w:p>
    <w:sectPr>
      <w:headerReference xmlns:r="http://schemas.openxmlformats.org/officeDocument/2006/relationships" w:type="default" r:id="Rf3181fdc9ce649f1"/>
      <w:footerReference xmlns:r="http://schemas.openxmlformats.org/officeDocument/2006/relationships" w:type="default" r:id="R14a7ab9be60f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EAM21 AS   ·   Org.nr 995 755 807   ·   v/ Enrico Martins, Otto Ruges vei 81D   ·   1361 ØSTERÅS   ·   enrico.m@online.no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EAM21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81fdc9ce649f1" /><Relationship Type="http://schemas.openxmlformats.org/officeDocument/2006/relationships/footer" Target="/word/footer1.xml" Id="R14a7ab9be60f4d15" /></Relationships>
</file>